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6030"/>
        <w:gridCol w:w="278"/>
        <w:gridCol w:w="4962"/>
      </w:tblGrid>
      <w:tr>
        <w:trPr>
          <w:trHeight w:val="2820" w:hRule="auto"/>
          <w:jc w:val="left"/>
        </w:trPr>
        <w:tc>
          <w:tcPr>
            <w:tcW w:w="60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9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Согласовано:                                                                                                               </w:t>
            </w:r>
          </w:p>
          <w:p>
            <w:pPr>
              <w:tabs>
                <w:tab w:val="left" w:pos="9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Профсоюзный комитет                                                                                              </w:t>
            </w:r>
          </w:p>
          <w:p>
            <w:pPr>
              <w:tabs>
                <w:tab w:val="left" w:pos="9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Детский сад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w:t>
            </w:r>
          </w:p>
          <w:p>
            <w:pPr>
              <w:tabs>
                <w:tab w:val="left" w:pos="99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«___»________20__</w:t>
            </w:r>
            <w:r>
              <w:rPr>
                <w:rFonts w:ascii="Times New Roman" w:hAnsi="Times New Roman" w:cs="Times New Roman" w:eastAsia="Times New Roman"/>
                <w:color w:val="auto"/>
                <w:spacing w:val="0"/>
                <w:position w:val="0"/>
                <w:sz w:val="24"/>
                <w:shd w:fill="auto" w:val="clear"/>
              </w:rPr>
              <w:t xml:space="preserve">г.                                                                                                                                                                                                    </w:t>
            </w:r>
          </w:p>
        </w:tc>
        <w:tc>
          <w:tcPr>
            <w:tcW w:w="2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c>
          <w:tcPr>
            <w:tcW w:w="49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9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Утверждён:</w:t>
            </w:r>
          </w:p>
          <w:p>
            <w:pPr>
              <w:tabs>
                <w:tab w:val="left" w:pos="9960" w:leader="none"/>
              </w:tabs>
              <w:spacing w:before="0" w:after="0" w:line="240"/>
              <w:ind w:right="0" w:left="0" w:hanging="1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Заведующим МБДОУ </w:t>
            </w:r>
          </w:p>
          <w:p>
            <w:pPr>
              <w:tabs>
                <w:tab w:val="left" w:pos="9960" w:leader="none"/>
              </w:tabs>
              <w:spacing w:before="0" w:after="0" w:line="240"/>
              <w:ind w:right="0" w:left="0" w:hanging="1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Детский сад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w:t>
            </w:r>
          </w:p>
          <w:p>
            <w:pPr>
              <w:tabs>
                <w:tab w:val="left" w:pos="9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КУРБАНОВА К.Р.________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ПРАВИЛА ВНУТРЕННЕГО</w:t>
      </w: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ТРУДОВОГО РАСПОРЯДКА.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40"/>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соответствии с требованиями статей 189,190 Трудового кодекса Российской Федерации в целях упорядочения работы Муниципального бюджетного дошкольного образовательного учреждения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Детский сад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КОЛОКОЛЬЧИК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ДОУ) и укрепления трудовой дисциплины утверждены и разработаны настоящие Правила внутреннего трудового распорядка.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ОБЩИЕ ПОЛОЖЕНИЯ.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Настоящие Правила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локальный нормативный акт, регламентирующий порядок приема и увольнения работников, основные правила,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способствуют эффективной  организации работы коллектива образовательного учреждения, укреплению трудовой дисциплины.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Настоящие правила внутреннего трудового распорядка утверждает Общее собрание трудового коллектива по представлению администрации.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Вопросы, связанные с применением правил внутреннего трудового распорядка, решаются администрацией ДОУ, а также работниками дошкольного учреждения в соответствии с их полномочиями и действующим законодательством.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ПРИЕМ И УВОЛЬНЕНИЕ РАБОТНИКА.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000000"/>
          <w:spacing w:val="0"/>
          <w:position w:val="0"/>
          <w:sz w:val="28"/>
          <w:shd w:fill="auto" w:val="clear"/>
        </w:rPr>
        <w:t xml:space="preserve">При заключении трудового договора,  лицо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заключается впервые или работник поступает на работу на условиях совместительства; страховое свидетельство государственного пенсионного страхования; документы воинского учета - для военнообязанных и лиц, подлежащих призыву на военную службу;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справку о наличии (отсутствии) судимости (статья 65 ТК РФ). 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(статья 65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Работника знакомят  под роспись (статья 68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Правилами внутреннего трудового распорядка;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 Коллективным договором;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иными локальными нормативными актами, непосредственно связанными с трудовой деятельностью работника.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Оформляется личное дело на нового работника (унифицированная форма Т-2)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При приеме на работу или при переводе работника на другую работу руководитель ДОУ обязан разъяснить его права и обязанности, ознакомить с условиями оплаты его труда, графиком работы, Положением о системе оплаты труда работников.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При заключении трудового договора оформляется медицинский страховой полис.</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Перевод работника на другую работу производится только с его согласия за исключением случаев, предусмотренных  в пункте 2 статьи 72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этой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позднее, чем за два месяца до их введения.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прежние условия труда не могут быть сохранены, а работник не согласен на продолжение работы в новых условиях, то договор прекращается в соответствии с пункт 7 статьи 77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Срочный трудовой договор (статьи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трудовой договор считается заключенным на неопределенный срок.</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лишь в случаях, предусмотренных статьями 81 и 88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 </w:t>
      </w:r>
      <w:r>
        <w:rPr>
          <w:rFonts w:ascii="Times New Roman" w:hAnsi="Times New Roman" w:cs="Times New Roman" w:eastAsia="Times New Roman"/>
          <w:color w:val="auto"/>
          <w:spacing w:val="0"/>
          <w:position w:val="0"/>
          <w:sz w:val="28"/>
          <w:shd w:fill="auto" w:val="clear"/>
        </w:rPr>
        <w:t xml:space="preserve">Заведующий ДОУ имеет право расторгнуть трудовой договор (пункт 1 и 2 статьи 336 ТК РФ) с педагогическими работниками: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 повторное в течение одного года грубое нарушение устава образовательного учреждения;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применение, в том числе однократное, методов воспитания, связанных с физическим и психическим насилием над личностью ребенка.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 </w:t>
      </w:r>
      <w:r>
        <w:rPr>
          <w:rFonts w:ascii="Times New Roman" w:hAnsi="Times New Roman" w:cs="Times New Roman" w:eastAsia="Times New Roman"/>
          <w:color w:val="auto"/>
          <w:spacing w:val="0"/>
          <w:position w:val="0"/>
          <w:sz w:val="28"/>
          <w:shd w:fill="auto" w:val="clear"/>
        </w:rPr>
        <w:t xml:space="preserve">В день увольнения заведующий ДОУ обязана выдать работнику его трудовую книжку с внесенной в нее записью об увольнении, а также по письменному заявлению работника выдать копии документов, связанных с его работой.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ОСНОВНЫЕ ОБЯЗАННОСТИ АДМИНИСТРАЦИИ.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Администрации ДОУ  обязуется: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Обеспечить соблюдение требований Устава ДОУ и Правил внутреннего трудового распорядка.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Организовать труд воспитателей, специалистов, обслуживающего персонала в соответствии с их специальностью квалификацией, требованиями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Закрепить за каждым работником соответствующее его обязанностям рабочее место и оборудование.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ДОУ и детей.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Осуществлять контроль за качеством воспитательно-образовательной деятельности, выполнением образовательных программ.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3.6.</w:t>
      </w:r>
      <w:r>
        <w:rPr>
          <w:rFonts w:ascii="Times New Roman" w:hAnsi="Times New Roman" w:cs="Times New Roman" w:eastAsia="Times New Roman"/>
          <w:color w:val="auto"/>
          <w:spacing w:val="0"/>
          <w:position w:val="0"/>
          <w:sz w:val="28"/>
          <w:shd w:fill="auto" w:val="clear"/>
        </w:rPr>
        <w:t xml:space="preserve">Своевременно рассматривать предложения работников, направленные на улучшение  работы ДОУ, поддерживать и поощрять лучших работников.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3.7. </w:t>
      </w:r>
      <w:r>
        <w:rPr>
          <w:rFonts w:ascii="Times New Roman" w:hAnsi="Times New Roman" w:cs="Times New Roman" w:eastAsia="Times New Roman"/>
          <w:color w:val="auto"/>
          <w:spacing w:val="0"/>
          <w:position w:val="0"/>
          <w:sz w:val="28"/>
          <w:shd w:fill="auto" w:val="clear"/>
        </w:rPr>
        <w:t xml:space="preserve">Совершенствовать организацию труда, обеспечивать выполнение действующих условий оплаты труда, выдавать заработную плату в установленные сроки каждого месяца.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3.8. </w:t>
      </w:r>
      <w:r>
        <w:rPr>
          <w:rFonts w:ascii="Times New Roman" w:hAnsi="Times New Roman" w:cs="Times New Roman" w:eastAsia="Times New Roman"/>
          <w:color w:val="auto"/>
          <w:spacing w:val="0"/>
          <w:position w:val="0"/>
          <w:sz w:val="28"/>
          <w:shd w:fill="auto" w:val="clear"/>
        </w:rPr>
        <w:t xml:space="preserve">Заведующий обязан отстранять от работы (не допускать к работе) работника детского сада (статья 76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появившегося на работу в состоянии алкогольного, наркотического или токсического опьянения;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прошедшего в установленном порядке обязательный предварительный или периодический медицинский осмотр;</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прошедшего в установленном порядке обучение и проверку знаний и навыков в области охраны труда;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выявлении в соответствии с медицинским заключением противопоказаний для выполнения работником работы, обусловленной трудовым договором;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 </w:t>
      </w:r>
      <w:r>
        <w:rPr>
          <w:rFonts w:ascii="Times New Roman" w:hAnsi="Times New Roman" w:cs="Times New Roman" w:eastAsia="Times New Roman"/>
          <w:color w:val="auto"/>
          <w:spacing w:val="0"/>
          <w:position w:val="0"/>
          <w:sz w:val="28"/>
          <w:shd w:fill="auto" w:val="clear"/>
        </w:rPr>
        <w:t xml:space="preserve">Предоставлять отпуска работникам ДОУ в соответствии с утвержденным графиком (статья 123 ТК РФ).</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3.10.</w:t>
      </w:r>
      <w:r>
        <w:rPr>
          <w:rFonts w:ascii="Times New Roman" w:hAnsi="Times New Roman" w:cs="Times New Roman" w:eastAsia="Times New Roman"/>
          <w:color w:val="auto"/>
          <w:spacing w:val="0"/>
          <w:position w:val="0"/>
          <w:sz w:val="28"/>
          <w:shd w:fill="auto" w:val="clear"/>
        </w:rPr>
        <w:t xml:space="preserve">Ознакомить работников ДОУ не позднее, чем за две недели (статья 123 ТК РФ) с графиком отпусков.</w:t>
      </w: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ОСНОВНЫЕ ОБЯЗАННОСТИ И ПРАВА РАБОТНИКА.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Обслуживающий персонал ДОУ обязан:</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 </w:t>
      </w:r>
      <w:r>
        <w:rPr>
          <w:rFonts w:ascii="Times New Roman" w:hAnsi="Times New Roman" w:cs="Times New Roman" w:eastAsia="Times New Roman"/>
          <w:color w:val="auto"/>
          <w:spacing w:val="0"/>
          <w:position w:val="0"/>
          <w:sz w:val="28"/>
          <w:shd w:fill="auto" w:val="clear"/>
        </w:rPr>
        <w:t xml:space="preserve">Выполнять правила внутреннего трудового распорядка ДОУ, соответствующие должностные инструкции (статья 189 ТК РФ, Квалификационные характеристики должностей работников образования).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Систематически повышать свою квалификацию.</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Неукоснительно соблюдать правила охраны труда и техники безопасности, обо всех случаях травматизма незамедлительно сообщать администрации (статьи 209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231 </w:t>
      </w:r>
      <w:r>
        <w:rPr>
          <w:rFonts w:ascii="Times New Roman" w:hAnsi="Times New Roman" w:cs="Times New Roman" w:eastAsia="Times New Roman"/>
          <w:color w:val="auto"/>
          <w:spacing w:val="0"/>
          <w:position w:val="0"/>
          <w:sz w:val="28"/>
          <w:shd w:fill="auto" w:val="clear"/>
        </w:rPr>
        <w:t xml:space="preserve">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противопожарной безопасности, производственной санитарии и гигиены.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Проходить в установленные сроки медицинский осмотр, соблюдать санитарные нормы и правила, гигиены труда.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4.6. </w:t>
      </w:r>
      <w:r>
        <w:rPr>
          <w:rFonts w:ascii="Times New Roman" w:hAnsi="Times New Roman" w:cs="Times New Roman" w:eastAsia="Times New Roman"/>
          <w:color w:val="auto"/>
          <w:spacing w:val="0"/>
          <w:position w:val="0"/>
          <w:sz w:val="28"/>
          <w:shd w:fill="auto" w:val="clear"/>
        </w:rPr>
        <w:t xml:space="preserve">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4.7. </w:t>
      </w:r>
      <w:r>
        <w:rPr>
          <w:rFonts w:ascii="Times New Roman" w:hAnsi="Times New Roman" w:cs="Times New Roman" w:eastAsia="Times New Roman"/>
          <w:color w:val="auto"/>
          <w:spacing w:val="0"/>
          <w:position w:val="0"/>
          <w:sz w:val="28"/>
          <w:shd w:fill="auto" w:val="clear"/>
        </w:rPr>
        <w:t xml:space="preserve">Проявлять заботу о воспитанниках, быть внимательными, учитывать индивидуальные психические особенности детей, их положение в семьях.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4.9. </w:t>
      </w:r>
      <w:r>
        <w:rPr>
          <w:rFonts w:ascii="Times New Roman" w:hAnsi="Times New Roman" w:cs="Times New Roman" w:eastAsia="Times New Roman"/>
          <w:color w:val="auto"/>
          <w:spacing w:val="0"/>
          <w:position w:val="0"/>
          <w:sz w:val="28"/>
          <w:shd w:fill="auto" w:val="clear"/>
        </w:rPr>
        <w:t xml:space="preserve">Своевременно заполнять и аккуратно  вести установленную в ДОУ документацию (согласно современным требованиям).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4.10.</w:t>
      </w:r>
      <w:r>
        <w:rPr>
          <w:rFonts w:ascii="Times New Roman" w:hAnsi="Times New Roman" w:cs="Times New Roman" w:eastAsia="Times New Roman"/>
          <w:color w:val="auto"/>
          <w:spacing w:val="0"/>
          <w:position w:val="0"/>
          <w:sz w:val="28"/>
          <w:shd w:fill="auto" w:val="clear"/>
        </w:rPr>
        <w:t xml:space="preserve">При оформлении сдавать материальные ценности, закрепленные за ним  (его группой) ответственному лицу под роспись.</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 </w:t>
      </w:r>
      <w:r>
        <w:rPr>
          <w:rFonts w:ascii="Times New Roman" w:hAnsi="Times New Roman" w:cs="Times New Roman" w:eastAsia="Times New Roman"/>
          <w:color w:val="auto"/>
          <w:spacing w:val="0"/>
          <w:position w:val="0"/>
          <w:sz w:val="28"/>
          <w:shd w:fill="auto" w:val="clear"/>
        </w:rPr>
        <w:t xml:space="preserve">Участвовать в субботниках, прополки травы, покраски оборудования на детских площадках, ремонте групп,  утром готовить участок к приему детей.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Воспитатели ДОУ обязаны: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 </w:t>
      </w:r>
      <w:r>
        <w:rPr>
          <w:rFonts w:ascii="Times New Roman" w:hAnsi="Times New Roman" w:cs="Times New Roman" w:eastAsia="Times New Roman"/>
          <w:color w:val="auto"/>
          <w:spacing w:val="0"/>
          <w:position w:val="0"/>
          <w:sz w:val="28"/>
          <w:shd w:fill="auto" w:val="clear"/>
        </w:rPr>
        <w:t xml:space="preserve">Строго соблюдать трудовую дисциплину (выполнять пункт 4.1- 4.10 настоящего документа).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 </w:t>
      </w:r>
      <w:r>
        <w:rPr>
          <w:rFonts w:ascii="Times New Roman" w:hAnsi="Times New Roman" w:cs="Times New Roman" w:eastAsia="Times New Roman"/>
          <w:color w:val="auto"/>
          <w:spacing w:val="0"/>
          <w:position w:val="0"/>
          <w:sz w:val="28"/>
          <w:shd w:fill="auto" w:val="clear"/>
        </w:rPr>
        <w:t xml:space="preserve">Уважать личность ребенка, изучать его индивидуальные особенности характера, помогать ему  в становлении и развитии личности.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4.14. </w:t>
      </w:r>
      <w:r>
        <w:rPr>
          <w:rFonts w:ascii="Times New Roman" w:hAnsi="Times New Roman" w:cs="Times New Roman" w:eastAsia="Times New Roman"/>
          <w:color w:val="auto"/>
          <w:spacing w:val="0"/>
          <w:position w:val="0"/>
          <w:sz w:val="28"/>
          <w:shd w:fill="auto" w:val="clear"/>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4.15. </w:t>
      </w:r>
      <w:r>
        <w:rPr>
          <w:rFonts w:ascii="Times New Roman" w:hAnsi="Times New Roman" w:cs="Times New Roman" w:eastAsia="Times New Roman"/>
          <w:color w:val="auto"/>
          <w:spacing w:val="0"/>
          <w:position w:val="0"/>
          <w:sz w:val="28"/>
          <w:shd w:fill="auto" w:val="clear"/>
        </w:rPr>
        <w:t xml:space="preserve">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4.16. </w:t>
      </w:r>
      <w:r>
        <w:rPr>
          <w:rFonts w:ascii="Times New Roman" w:hAnsi="Times New Roman" w:cs="Times New Roman" w:eastAsia="Times New Roman"/>
          <w:color w:val="auto"/>
          <w:spacing w:val="0"/>
          <w:position w:val="0"/>
          <w:sz w:val="28"/>
          <w:shd w:fill="auto" w:val="clear"/>
        </w:rPr>
        <w:t xml:space="preserve">Следить за посещением детей своей группы, своевременно сообщать об отсутствующих детях  медсестре, знать причину отсутствия каждого ребенка.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4.17.</w:t>
      </w:r>
      <w:r>
        <w:rPr>
          <w:rFonts w:ascii="Times New Roman" w:hAnsi="Times New Roman" w:cs="Times New Roman" w:eastAsia="Times New Roman"/>
          <w:color w:val="auto"/>
          <w:spacing w:val="0"/>
          <w:position w:val="0"/>
          <w:sz w:val="28"/>
          <w:shd w:fill="auto" w:val="clear"/>
        </w:rPr>
        <w:t xml:space="preserve">Неукоснительно выполнять режим дня, заранее  (не менее, чем за сутки) тщательно готовится к занятиям, изготавливать необходимые дидактические пособия, игры, в работе с детьми использовать технические средства обучения.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4.18.</w:t>
      </w:r>
      <w:r>
        <w:rPr>
          <w:rFonts w:ascii="Times New Roman" w:hAnsi="Times New Roman" w:cs="Times New Roman" w:eastAsia="Times New Roman"/>
          <w:color w:val="auto"/>
          <w:spacing w:val="0"/>
          <w:position w:val="0"/>
          <w:sz w:val="28"/>
          <w:shd w:fill="auto" w:val="clear"/>
        </w:rPr>
        <w:t xml:space="preserve">Участвовать в работе педагогических советов, консультациях,  семинарах, знакомится с опытом работы других воспитателей, приобретать и изучать педагогическую литературу.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4.19.</w:t>
      </w:r>
      <w:r>
        <w:rPr>
          <w:rFonts w:ascii="Times New Roman" w:hAnsi="Times New Roman" w:cs="Times New Roman" w:eastAsia="Times New Roman"/>
          <w:color w:val="auto"/>
          <w:spacing w:val="0"/>
          <w:position w:val="0"/>
          <w:sz w:val="28"/>
          <w:shd w:fill="auto" w:val="clear"/>
        </w:rPr>
        <w:t xml:space="preserve">Присутствовать на совещаниях, собраниях, педагогических советах.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4.20.</w:t>
      </w:r>
      <w:r>
        <w:rPr>
          <w:rFonts w:ascii="Times New Roman" w:hAnsi="Times New Roman" w:cs="Times New Roman" w:eastAsia="Times New Roman"/>
          <w:color w:val="auto"/>
          <w:spacing w:val="0"/>
          <w:position w:val="0"/>
          <w:sz w:val="28"/>
          <w:shd w:fill="auto" w:val="clear"/>
        </w:rPr>
        <w:t xml:space="preserve">Вести работу в информационно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методическом кабинете, подбирать методический материал для практической работы с детьми, оформлять наглядную педагогическую информацию для детей.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r>
      <w:r>
        <w:rPr>
          <w:rFonts w:ascii="Times New Roman" w:hAnsi="Times New Roman" w:cs="Times New Roman" w:eastAsia="Times New Roman"/>
          <w:color w:val="auto"/>
          <w:spacing w:val="0"/>
          <w:position w:val="0"/>
          <w:sz w:val="28"/>
          <w:shd w:fill="auto" w:val="clear"/>
        </w:rPr>
        <w:t xml:space="preserve">Владеть современными информационными технологиями (интернет).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r>
      <w:r>
        <w:rPr>
          <w:rFonts w:ascii="Times New Roman" w:hAnsi="Times New Roman" w:cs="Times New Roman" w:eastAsia="Times New Roman"/>
          <w:color w:val="auto"/>
          <w:spacing w:val="0"/>
          <w:position w:val="0"/>
          <w:sz w:val="28"/>
          <w:shd w:fill="auto" w:val="clear"/>
        </w:rPr>
        <w:t xml:space="preserve">Совместно с музыкальным руководителем и инструктором по физической культуре готовить развлечения, праздники, принимать участие в праздничных оформлениях.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r>
      <w:r>
        <w:rPr>
          <w:rFonts w:ascii="Times New Roman" w:hAnsi="Times New Roman" w:cs="Times New Roman" w:eastAsia="Times New Roman"/>
          <w:color w:val="auto"/>
          <w:spacing w:val="0"/>
          <w:position w:val="0"/>
          <w:sz w:val="28"/>
          <w:shd w:fill="auto" w:val="clear"/>
        </w:rPr>
        <w:t xml:space="preserve">Организовывать оздоровительные мероприятия с детьми.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4.24.</w:t>
      </w:r>
      <w:r>
        <w:rPr>
          <w:rFonts w:ascii="Times New Roman" w:hAnsi="Times New Roman" w:cs="Times New Roman" w:eastAsia="Times New Roman"/>
          <w:color w:val="auto"/>
          <w:spacing w:val="0"/>
          <w:position w:val="0"/>
          <w:sz w:val="28"/>
          <w:shd w:fill="auto" w:val="clear"/>
        </w:rPr>
        <w:t xml:space="preserve">Работать в тесном контакте с администрацией, специалистами, вторым педагогом, младшим воспитателем в своей группе.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4.25.</w:t>
      </w:r>
      <w:r>
        <w:rPr>
          <w:rFonts w:ascii="Times New Roman" w:hAnsi="Times New Roman" w:cs="Times New Roman" w:eastAsia="Times New Roman"/>
          <w:color w:val="auto"/>
          <w:spacing w:val="0"/>
          <w:position w:val="0"/>
          <w:sz w:val="28"/>
          <w:shd w:fill="auto" w:val="clear"/>
        </w:rPr>
        <w:t xml:space="preserve">Защищать и представлять права ребенка перед администрацией, Советом педагогов и другими инстанциями.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4.26.</w:t>
      </w:r>
      <w:r>
        <w:rPr>
          <w:rFonts w:ascii="Times New Roman" w:hAnsi="Times New Roman" w:cs="Times New Roman" w:eastAsia="Times New Roman"/>
          <w:color w:val="auto"/>
          <w:spacing w:val="0"/>
          <w:position w:val="0"/>
          <w:sz w:val="28"/>
          <w:shd w:fill="auto" w:val="clear"/>
        </w:rPr>
        <w:t xml:space="preserve">Допускать на свои занятия администрацию и представителей общественности по предварительной договоренности с администрацией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4.27.</w:t>
      </w:r>
      <w:r>
        <w:rPr>
          <w:rFonts w:ascii="Times New Roman" w:hAnsi="Times New Roman" w:cs="Times New Roman" w:eastAsia="Times New Roman"/>
          <w:color w:val="auto"/>
          <w:spacing w:val="0"/>
          <w:position w:val="0"/>
          <w:sz w:val="28"/>
          <w:shd w:fill="auto" w:val="clear"/>
        </w:rPr>
        <w:t xml:space="preserve">Нести материальную ответственность за дидактические пособия, предметно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развивающую среду своей группы.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4.28. </w:t>
      </w:r>
      <w:r>
        <w:rPr>
          <w:rFonts w:ascii="Times New Roman" w:hAnsi="Times New Roman" w:cs="Times New Roman" w:eastAsia="Times New Roman"/>
          <w:color w:val="auto"/>
          <w:spacing w:val="0"/>
          <w:position w:val="0"/>
          <w:sz w:val="28"/>
          <w:shd w:fill="auto" w:val="clear"/>
        </w:rPr>
        <w:t xml:space="preserve">Участвовать в субботниках, прополки травы, покраски оборудования на детских площадках, ремонте групп,  утром готовить участок к приему воспитанников.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Специалисты ДОУ обязаны: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4.29. </w:t>
      </w:r>
      <w:r>
        <w:rPr>
          <w:rFonts w:ascii="Times New Roman" w:hAnsi="Times New Roman" w:cs="Times New Roman" w:eastAsia="Times New Roman"/>
          <w:color w:val="auto"/>
          <w:spacing w:val="0"/>
          <w:position w:val="0"/>
          <w:sz w:val="28"/>
          <w:shd w:fill="auto" w:val="clear"/>
        </w:rPr>
        <w:t xml:space="preserve">Строго соблюдать трудовую дисциплину (выполнять пункт 4.1.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4.10. </w:t>
      </w:r>
      <w:r>
        <w:rPr>
          <w:rFonts w:ascii="Times New Roman" w:hAnsi="Times New Roman" w:cs="Times New Roman" w:eastAsia="Times New Roman"/>
          <w:color w:val="auto"/>
          <w:spacing w:val="0"/>
          <w:position w:val="0"/>
          <w:sz w:val="28"/>
          <w:shd w:fill="auto" w:val="clear"/>
        </w:rPr>
        <w:t xml:space="preserve">настоящего документа).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4.30. </w:t>
      </w:r>
      <w:r>
        <w:rPr>
          <w:rFonts w:ascii="Times New Roman" w:hAnsi="Times New Roman" w:cs="Times New Roman" w:eastAsia="Times New Roman"/>
          <w:color w:val="auto"/>
          <w:spacing w:val="0"/>
          <w:position w:val="0"/>
          <w:sz w:val="28"/>
          <w:shd w:fill="auto" w:val="clear"/>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следить за выполнением инструкций об охране жизни и здоровья детей в помещениях образовательного учреждения.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 </w:t>
      </w:r>
      <w:r>
        <w:rPr>
          <w:rFonts w:ascii="Times New Roman" w:hAnsi="Times New Roman" w:cs="Times New Roman" w:eastAsia="Times New Roman"/>
          <w:color w:val="auto"/>
          <w:spacing w:val="0"/>
          <w:position w:val="0"/>
          <w:sz w:val="28"/>
          <w:shd w:fill="auto" w:val="clear"/>
        </w:rPr>
        <w:t xml:space="preserve">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родительского  комитета, уважать родителей.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 </w:t>
      </w:r>
      <w:r>
        <w:rPr>
          <w:rFonts w:ascii="Times New Roman" w:hAnsi="Times New Roman" w:cs="Times New Roman" w:eastAsia="Times New Roman"/>
          <w:color w:val="auto"/>
          <w:spacing w:val="0"/>
          <w:position w:val="0"/>
          <w:sz w:val="28"/>
          <w:shd w:fill="auto" w:val="clear"/>
        </w:rPr>
        <w:t xml:space="preserve">Готовить детей к поступлению в школу.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4.33. </w:t>
      </w:r>
      <w:r>
        <w:rPr>
          <w:rFonts w:ascii="Times New Roman" w:hAnsi="Times New Roman" w:cs="Times New Roman" w:eastAsia="Times New Roman"/>
          <w:color w:val="auto"/>
          <w:spacing w:val="0"/>
          <w:position w:val="0"/>
          <w:sz w:val="28"/>
          <w:shd w:fill="auto" w:val="clear"/>
        </w:rPr>
        <w:t xml:space="preserve">Выполнять учебный план, режим дня, заранее готовится к занятиям, изготавливать необходимый дидактический материал, в работе с детьми использовать современные методы и приемы работы, принципы личностно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ориентированной педагогики.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4.34. </w:t>
      </w:r>
      <w:r>
        <w:rPr>
          <w:rFonts w:ascii="Times New Roman" w:hAnsi="Times New Roman" w:cs="Times New Roman" w:eastAsia="Times New Roman"/>
          <w:color w:val="auto"/>
          <w:spacing w:val="0"/>
          <w:position w:val="0"/>
          <w:sz w:val="28"/>
          <w:shd w:fill="auto" w:val="clear"/>
        </w:rPr>
        <w:t xml:space="preserve">Участвовать в работе педагогических советов, методических объединениях,  изучать педагогическую литературу, знакомится с опытом работы других специалистов.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4.35. </w:t>
      </w:r>
      <w:r>
        <w:rPr>
          <w:rFonts w:ascii="Times New Roman" w:hAnsi="Times New Roman" w:cs="Times New Roman" w:eastAsia="Times New Roman"/>
          <w:color w:val="auto"/>
          <w:spacing w:val="0"/>
          <w:position w:val="0"/>
          <w:sz w:val="28"/>
          <w:shd w:fill="auto" w:val="clear"/>
        </w:rPr>
        <w:t xml:space="preserve">Вести работу в информационном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методическом кабинете, подбирать методический материал для практической работы с детьми, оформлять наглядно педагогическую информацию для родителей.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4.36.</w:t>
      </w:r>
      <w:r>
        <w:rPr>
          <w:rFonts w:ascii="Times New Roman" w:hAnsi="Times New Roman" w:cs="Times New Roman" w:eastAsia="Times New Roman"/>
          <w:color w:val="auto"/>
          <w:spacing w:val="0"/>
          <w:position w:val="0"/>
          <w:sz w:val="28"/>
          <w:shd w:fill="auto" w:val="clear"/>
        </w:rPr>
        <w:t xml:space="preserve">Владеть современными информационными технологиями (интернет).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4.37. </w:t>
      </w:r>
      <w:r>
        <w:rPr>
          <w:rFonts w:ascii="Times New Roman" w:hAnsi="Times New Roman" w:cs="Times New Roman" w:eastAsia="Times New Roman"/>
          <w:color w:val="auto"/>
          <w:spacing w:val="0"/>
          <w:position w:val="0"/>
          <w:sz w:val="28"/>
          <w:shd w:fill="auto" w:val="clear"/>
        </w:rPr>
        <w:t xml:space="preserve">Совместно с воспитателями, музыкальным руководителем готовить развлечения, праздники, принимать участие в праздничном оформлении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4.38. </w:t>
      </w:r>
      <w:r>
        <w:rPr>
          <w:rFonts w:ascii="Times New Roman" w:hAnsi="Times New Roman" w:cs="Times New Roman" w:eastAsia="Times New Roman"/>
          <w:color w:val="auto"/>
          <w:spacing w:val="0"/>
          <w:position w:val="0"/>
          <w:sz w:val="28"/>
          <w:shd w:fill="auto" w:val="clear"/>
        </w:rPr>
        <w:t xml:space="preserve">Работать в тесном контакте с администрацией, специалистами, педагогами, младшим воспитателем в своей группе.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4.39.</w:t>
      </w:r>
      <w:r>
        <w:rPr>
          <w:rFonts w:ascii="Times New Roman" w:hAnsi="Times New Roman" w:cs="Times New Roman" w:eastAsia="Times New Roman"/>
          <w:color w:val="auto"/>
          <w:spacing w:val="0"/>
          <w:position w:val="0"/>
          <w:sz w:val="28"/>
          <w:shd w:fill="auto" w:val="clear"/>
        </w:rPr>
        <w:t xml:space="preserve">Четко планировать свою образовательную и воспитательную деятельность, держать администрацию в курсе своих планов, вести определенную документацию, указанную в должностных обязанностях.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4.40.</w:t>
      </w:r>
      <w:r>
        <w:rPr>
          <w:rFonts w:ascii="Times New Roman" w:hAnsi="Times New Roman" w:cs="Times New Roman" w:eastAsia="Times New Roman"/>
          <w:color w:val="auto"/>
          <w:spacing w:val="0"/>
          <w:position w:val="0"/>
          <w:sz w:val="28"/>
          <w:shd w:fill="auto" w:val="clear"/>
        </w:rPr>
        <w:t xml:space="preserve">Присутствовать на совещаниях, собраниях, педагогических советах.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r>
      <w:r>
        <w:rPr>
          <w:rFonts w:ascii="Times New Roman" w:hAnsi="Times New Roman" w:cs="Times New Roman" w:eastAsia="Times New Roman"/>
          <w:color w:val="auto"/>
          <w:spacing w:val="0"/>
          <w:position w:val="0"/>
          <w:sz w:val="28"/>
          <w:shd w:fill="auto" w:val="clear"/>
        </w:rPr>
        <w:t xml:space="preserve">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4.42. </w:t>
      </w:r>
      <w:r>
        <w:rPr>
          <w:rFonts w:ascii="Times New Roman" w:hAnsi="Times New Roman" w:cs="Times New Roman" w:eastAsia="Times New Roman"/>
          <w:color w:val="auto"/>
          <w:spacing w:val="0"/>
          <w:position w:val="0"/>
          <w:sz w:val="28"/>
          <w:shd w:fill="auto" w:val="clear"/>
        </w:rPr>
        <w:t xml:space="preserve">Защищать и представлять права ребенка перед администрацией, советом и другими инстанциями.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4.43. </w:t>
      </w:r>
      <w:r>
        <w:rPr>
          <w:rFonts w:ascii="Times New Roman" w:hAnsi="Times New Roman" w:cs="Times New Roman" w:eastAsia="Times New Roman"/>
          <w:color w:val="auto"/>
          <w:spacing w:val="0"/>
          <w:position w:val="0"/>
          <w:sz w:val="28"/>
          <w:shd w:fill="auto" w:val="clear"/>
        </w:rPr>
        <w:t xml:space="preserve">Допускать на свои занятия администрацию и представителей общественности по предварительной договоренности.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4.44. </w:t>
      </w:r>
      <w:r>
        <w:rPr>
          <w:rFonts w:ascii="Times New Roman" w:hAnsi="Times New Roman" w:cs="Times New Roman" w:eastAsia="Times New Roman"/>
          <w:color w:val="auto"/>
          <w:spacing w:val="0"/>
          <w:position w:val="0"/>
          <w:sz w:val="28"/>
          <w:shd w:fill="auto" w:val="clear"/>
        </w:rPr>
        <w:t xml:space="preserve">Нести материальную ответственность за дидактические пособия, предметно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развивающую среду и предметов мебели.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4.45. </w:t>
      </w:r>
      <w:r>
        <w:rPr>
          <w:rFonts w:ascii="Times New Roman" w:hAnsi="Times New Roman" w:cs="Times New Roman" w:eastAsia="Times New Roman"/>
          <w:color w:val="auto"/>
          <w:spacing w:val="0"/>
          <w:position w:val="0"/>
          <w:sz w:val="28"/>
          <w:shd w:fill="auto" w:val="clear"/>
        </w:rPr>
        <w:t xml:space="preserve">Участвовать в субботниках.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Администрация и работники  ДОУ имеют право:</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4.46. </w:t>
      </w:r>
      <w:r>
        <w:rPr>
          <w:rFonts w:ascii="Times New Roman" w:hAnsi="Times New Roman" w:cs="Times New Roman" w:eastAsia="Times New Roman"/>
          <w:color w:val="auto"/>
          <w:spacing w:val="0"/>
          <w:position w:val="0"/>
          <w:sz w:val="28"/>
          <w:shd w:fill="auto" w:val="clear"/>
        </w:rPr>
        <w:t xml:space="preserve">Самостоятельно определять формы, средства и методы своей педагогической деятельности в рамках воспитательной концепции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4.47. </w:t>
      </w:r>
      <w:r>
        <w:rPr>
          <w:rFonts w:ascii="Times New Roman" w:hAnsi="Times New Roman" w:cs="Times New Roman" w:eastAsia="Times New Roman"/>
          <w:color w:val="auto"/>
          <w:spacing w:val="0"/>
          <w:position w:val="0"/>
          <w:sz w:val="28"/>
          <w:shd w:fill="auto" w:val="clear"/>
        </w:rPr>
        <w:t xml:space="preserve">Проявлять в работе творчество, инициативу.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4.48. </w:t>
      </w:r>
      <w:r>
        <w:rPr>
          <w:rFonts w:ascii="Times New Roman" w:hAnsi="Times New Roman" w:cs="Times New Roman" w:eastAsia="Times New Roman"/>
          <w:color w:val="auto"/>
          <w:spacing w:val="0"/>
          <w:position w:val="0"/>
          <w:sz w:val="28"/>
          <w:shd w:fill="auto" w:val="clear"/>
        </w:rPr>
        <w:t xml:space="preserve">Быть избранным в органы самоуправления.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4.49. </w:t>
      </w:r>
      <w:r>
        <w:rPr>
          <w:rFonts w:ascii="Times New Roman" w:hAnsi="Times New Roman" w:cs="Times New Roman" w:eastAsia="Times New Roman"/>
          <w:color w:val="auto"/>
          <w:spacing w:val="0"/>
          <w:position w:val="0"/>
          <w:sz w:val="28"/>
          <w:shd w:fill="auto" w:val="clear"/>
        </w:rPr>
        <w:t xml:space="preserve">На уважение и вежливое обращение со стороны администрации, работников, детей и родителей.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4.50. </w:t>
      </w:r>
      <w:r>
        <w:rPr>
          <w:rFonts w:ascii="Times New Roman" w:hAnsi="Times New Roman" w:cs="Times New Roman" w:eastAsia="Times New Roman"/>
          <w:color w:val="auto"/>
          <w:spacing w:val="0"/>
          <w:position w:val="0"/>
          <w:sz w:val="28"/>
          <w:shd w:fill="auto" w:val="clear"/>
        </w:rPr>
        <w:t xml:space="preserve">Обращаться при необходимости к родителям для усиления контроля с их стороны за поведением и развитием детей.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4.51. </w:t>
      </w:r>
      <w:r>
        <w:rPr>
          <w:rFonts w:ascii="Times New Roman" w:hAnsi="Times New Roman" w:cs="Times New Roman" w:eastAsia="Times New Roman"/>
          <w:color w:val="auto"/>
          <w:spacing w:val="0"/>
          <w:position w:val="0"/>
          <w:sz w:val="28"/>
          <w:shd w:fill="auto" w:val="clear"/>
        </w:rPr>
        <w:t xml:space="preserve">На моральное и материальное поощрение  по результатам своего труда.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4.52. </w:t>
      </w:r>
      <w:r>
        <w:rPr>
          <w:rFonts w:ascii="Times New Roman" w:hAnsi="Times New Roman" w:cs="Times New Roman" w:eastAsia="Times New Roman"/>
          <w:color w:val="auto"/>
          <w:spacing w:val="0"/>
          <w:position w:val="0"/>
          <w:sz w:val="28"/>
          <w:shd w:fill="auto" w:val="clear"/>
        </w:rPr>
        <w:t xml:space="preserve">На повышение разряда и категории по результатам своего труда.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4.53. </w:t>
      </w:r>
      <w:r>
        <w:rPr>
          <w:rFonts w:ascii="Times New Roman" w:hAnsi="Times New Roman" w:cs="Times New Roman" w:eastAsia="Times New Roman"/>
          <w:color w:val="auto"/>
          <w:spacing w:val="0"/>
          <w:position w:val="0"/>
          <w:sz w:val="28"/>
          <w:shd w:fill="auto" w:val="clear"/>
        </w:rPr>
        <w:t xml:space="preserve">На совмещение профессий (должностей).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4.54. </w:t>
      </w:r>
      <w:r>
        <w:rPr>
          <w:rFonts w:ascii="Times New Roman" w:hAnsi="Times New Roman" w:cs="Times New Roman" w:eastAsia="Times New Roman"/>
          <w:color w:val="auto"/>
          <w:spacing w:val="0"/>
          <w:position w:val="0"/>
          <w:sz w:val="28"/>
          <w:shd w:fill="auto" w:val="clear"/>
        </w:rPr>
        <w:t xml:space="preserve">На получение рабочего места, оборудованного в соответствии с санитарно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гигиеническими нормами и нормами охраны труда, снабженного необходимыми пособиями и иными материалами.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4.55. </w:t>
      </w:r>
      <w:r>
        <w:rPr>
          <w:rFonts w:ascii="Times New Roman" w:hAnsi="Times New Roman" w:cs="Times New Roman" w:eastAsia="Times New Roman"/>
          <w:color w:val="auto"/>
          <w:spacing w:val="0"/>
          <w:position w:val="0"/>
          <w:sz w:val="28"/>
          <w:shd w:fill="auto" w:val="clear"/>
        </w:rPr>
        <w:t xml:space="preserve">Работник имеет право на отпуск за первый год работы по истечении шести месяцев непрерывной работы в данном учреждении (статья 122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РАБОЧИЕ ВРЕМЯ И ЕГО ИСПОЛЬЗОВАНИЕ.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 </w:t>
      </w:r>
      <w:r>
        <w:rPr>
          <w:rFonts w:ascii="Times New Roman" w:hAnsi="Times New Roman" w:cs="Times New Roman" w:eastAsia="Times New Roman"/>
          <w:color w:val="auto"/>
          <w:spacing w:val="0"/>
          <w:position w:val="0"/>
          <w:sz w:val="28"/>
          <w:shd w:fill="auto" w:val="clear"/>
        </w:rPr>
        <w:t xml:space="preserve">В ДОУ устанавливается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дневная рабочая неделя с двумя выходными днями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суббота и воскресенье.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Начало работы с 7 часов 00 минут, окончание работы  19.00 минут. Продолжительность рабочего дня педагогического, обслуживающего персонала определяется графиком работы. В графике работы указываются часы работы и перерывы для отдыха и приема пищи работников.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r>
      <w:r>
        <w:rPr>
          <w:rFonts w:ascii="Times New Roman" w:hAnsi="Times New Roman" w:cs="Times New Roman" w:eastAsia="Times New Roman"/>
          <w:color w:val="auto"/>
          <w:spacing w:val="0"/>
          <w:position w:val="0"/>
          <w:sz w:val="28"/>
          <w:shd w:fill="auto" w:val="clear"/>
        </w:rPr>
        <w:t xml:space="preserve">За рамками режима работы ДОУ (до 7.00. и после 19.00.) педагоги, администрация ответственность за жизнь и здоровье воспитанников не несет.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Рабочее время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Заведующей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часов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Воспитателей  - 7 часов 20 минут,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Старшего воспитателя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часа 20 минут,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Музыкального руководителя 6 часов 00 минут,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Инструктора по физическому воспитанию  6 часов,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Обслуживающего персонала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часов.</w:t>
      </w:r>
    </w:p>
    <w:p>
      <w:pPr>
        <w:spacing w:before="0" w:after="0" w:line="276"/>
        <w:ind w:right="234"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Перерыв на обед организуется во время сна детей при условии организации подмены от 30 минут до 1 часа, который в рабочее время не включается (статья 108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 </w:t>
      </w:r>
      <w:r>
        <w:rPr>
          <w:rFonts w:ascii="Times New Roman" w:hAnsi="Times New Roman" w:cs="Times New Roman" w:eastAsia="Times New Roman"/>
          <w:color w:val="auto"/>
          <w:spacing w:val="0"/>
          <w:position w:val="0"/>
          <w:sz w:val="28"/>
          <w:shd w:fill="auto" w:val="clear"/>
        </w:rPr>
        <w:t xml:space="preserve">Все сотрудники ДОУ должны приходить на работу не менее чем за 15 минут до начала. Оканчивается рабочий день воспитателей ДОУ в зависимости от продолжительности смены.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 </w:t>
      </w:r>
      <w:r>
        <w:rPr>
          <w:rFonts w:ascii="Times New Roman" w:hAnsi="Times New Roman" w:cs="Times New Roman" w:eastAsia="Times New Roman"/>
          <w:color w:val="auto"/>
          <w:spacing w:val="0"/>
          <w:position w:val="0"/>
          <w:sz w:val="28"/>
          <w:shd w:fill="auto" w:val="clear"/>
        </w:rPr>
        <w:t xml:space="preserve">Продолжительность рабочего дня (смены) для руководящего, административно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хозяйственного, обслуживающего персонала определяется из расчета 40 часовой рабочей недели в соответствии с графиком работы.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График работы утверждается заведующим ДОУ и профсоюзным комитетом предусматривает время начала и окончания работы, перерыва для отдыха и питания. График предоставляется  работникам под подпись, и храниться у заведующего.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r>
      <w:r>
        <w:rPr>
          <w:rFonts w:ascii="Times New Roman" w:hAnsi="Times New Roman" w:cs="Times New Roman" w:eastAsia="Times New Roman"/>
          <w:color w:val="auto"/>
          <w:spacing w:val="0"/>
          <w:position w:val="0"/>
          <w:sz w:val="28"/>
          <w:shd w:fill="auto" w:val="clear"/>
        </w:rPr>
        <w:t xml:space="preserve">Администрация организует учет рабочего времени, его использование для  всех работников ДОУ в табеле учета рабочего времени.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5.6.</w:t>
      </w:r>
      <w:r>
        <w:rPr>
          <w:rFonts w:ascii="Times New Roman" w:hAnsi="Times New Roman" w:cs="Times New Roman" w:eastAsia="Times New Roman"/>
          <w:color w:val="auto"/>
          <w:spacing w:val="0"/>
          <w:position w:val="0"/>
          <w:sz w:val="28"/>
          <w:shd w:fill="auto" w:val="clear"/>
        </w:rPr>
        <w:t xml:space="preserve">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5.7.</w:t>
      </w:r>
      <w:r>
        <w:rPr>
          <w:rFonts w:ascii="Times New Roman" w:hAnsi="Times New Roman" w:cs="Times New Roman" w:eastAsia="Times New Roman"/>
          <w:color w:val="auto"/>
          <w:spacing w:val="0"/>
          <w:position w:val="0"/>
          <w:sz w:val="28"/>
          <w:shd w:fill="auto" w:val="clear"/>
        </w:rPr>
        <w:t xml:space="preserve">В целях педагогического мастерства, развития творческой инициативы систематически проводится аттестация педагогического состава 1 раз в 5 лет.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5.8.</w:t>
      </w:r>
      <w:r>
        <w:rPr>
          <w:rFonts w:ascii="Times New Roman" w:hAnsi="Times New Roman" w:cs="Times New Roman" w:eastAsia="Times New Roman"/>
          <w:color w:val="auto"/>
          <w:spacing w:val="0"/>
          <w:position w:val="0"/>
          <w:sz w:val="28"/>
          <w:shd w:fill="auto" w:val="clear"/>
        </w:rPr>
        <w:t xml:space="preserve">В соответствии с законодательством работники образования пользуются удлиненными отпусками: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42 </w:t>
      </w:r>
      <w:r>
        <w:rPr>
          <w:rFonts w:ascii="Times New Roman" w:hAnsi="Times New Roman" w:cs="Times New Roman" w:eastAsia="Times New Roman"/>
          <w:color w:val="auto"/>
          <w:spacing w:val="0"/>
          <w:position w:val="0"/>
          <w:sz w:val="28"/>
          <w:shd w:fill="auto" w:val="clear"/>
        </w:rPr>
        <w:t xml:space="preserve">календарных дня, старший воспитатель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42 </w:t>
      </w:r>
      <w:r>
        <w:rPr>
          <w:rFonts w:ascii="Times New Roman" w:hAnsi="Times New Roman" w:cs="Times New Roman" w:eastAsia="Times New Roman"/>
          <w:color w:val="auto"/>
          <w:spacing w:val="0"/>
          <w:position w:val="0"/>
          <w:sz w:val="28"/>
          <w:shd w:fill="auto" w:val="clear"/>
        </w:rPr>
        <w:t xml:space="preserve">календарных дня,  обслуживающий персонал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28 </w:t>
      </w:r>
      <w:r>
        <w:rPr>
          <w:rFonts w:ascii="Times New Roman" w:hAnsi="Times New Roman" w:cs="Times New Roman" w:eastAsia="Times New Roman"/>
          <w:color w:val="auto"/>
          <w:spacing w:val="0"/>
          <w:position w:val="0"/>
          <w:sz w:val="28"/>
          <w:shd w:fill="auto" w:val="clear"/>
        </w:rPr>
        <w:t xml:space="preserve">календарных дней.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5.9.</w:t>
      </w:r>
      <w:r>
        <w:rPr>
          <w:rFonts w:ascii="Times New Roman" w:hAnsi="Times New Roman" w:cs="Times New Roman" w:eastAsia="Times New Roman"/>
          <w:color w:val="auto"/>
          <w:spacing w:val="0"/>
          <w:position w:val="0"/>
          <w:sz w:val="28"/>
          <w:shd w:fill="auto" w:val="clear"/>
        </w:rPr>
        <w:t xml:space="preserve">Оплата труда работников ДОУ производится, согласно штатного расписания, Положения о системе оплаты труда работников.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ОРГАНИЗАЦИЯ И РЕЖИМ РАБОТЫ.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r>
      <w:r>
        <w:rPr>
          <w:rFonts w:ascii="Times New Roman" w:hAnsi="Times New Roman" w:cs="Times New Roman" w:eastAsia="Times New Roman"/>
          <w:color w:val="auto"/>
          <w:spacing w:val="0"/>
          <w:position w:val="0"/>
          <w:sz w:val="28"/>
          <w:shd w:fill="auto" w:val="clear"/>
        </w:rPr>
        <w:t xml:space="preserve">Привлечение к работе работников в установленные графиком выходные и праздничные дни запрещено и может иметь место лишь в случае, предусмотренных законодательством (статья 113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 </w:t>
      </w:r>
      <w:r>
        <w:rPr>
          <w:rFonts w:ascii="Times New Roman" w:hAnsi="Times New Roman" w:cs="Times New Roman" w:eastAsia="Times New Roman"/>
          <w:color w:val="auto"/>
          <w:spacing w:val="0"/>
          <w:position w:val="0"/>
          <w:sz w:val="28"/>
          <w:shd w:fill="auto" w:val="clear"/>
        </w:rPr>
        <w:t xml:space="preserve">Общие собрания трудового коллектива проводятся по мере необходимости, но не реже одного раза в год.</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Заседания педагогического совета проводятся не реже двух раз в год.</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6.3. </w:t>
      </w:r>
      <w:r>
        <w:rPr>
          <w:rFonts w:ascii="Times New Roman" w:hAnsi="Times New Roman" w:cs="Times New Roman" w:eastAsia="Times New Roman"/>
          <w:color w:val="auto"/>
          <w:spacing w:val="0"/>
          <w:position w:val="0"/>
          <w:sz w:val="28"/>
          <w:shd w:fill="auto" w:val="clear"/>
        </w:rPr>
        <w:t xml:space="preserve">Очередность предоставления ежегодного отпуска устанавливается администрацией по согласованию с работником с учетом необходимости обеспечения нормальной работы в ДОУ и благоприятных условий для отдыха работников. График отпусков составляется в декабре и доводится до сведения всех работников за 2 недели до начала отпуска.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Педагогическим и другим работникам запрещается: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изменять по своему усмотрению график работы, расписание занятий.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отменять занятия и перерывы между ними.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называть детей по фамилии.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говорить о недостатках и неудачах ребенка при других родителях и детях.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громко говорить во время сна детей.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унижать достоинство ребенка.</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оставлять детей без присмотра.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Отдавать детей лицам в нетрезвом состоянии и детям младшего школьного возраста (с 1 по 4 класс), а также отпускать детей по просьбе родителей одних.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Запрещается в рабочее время: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отвлекать работников от их непосредственной работы.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присутствовать посторонним лицам в группах без разрешения заведующего или медицинского работника.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находится в верхней одежде и головных уборах.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громко говорить и шуметь в коридорах.</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курить в помещениях и на территории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ПООЩРЕНИЯ ЗА УСПЕХИ В РАБОТЕ.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7.1.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эффективные результаты труда и другие достижения в работе применяются следующие поощрения (статья 191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объявляется благодарности;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премирование;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награждение почетной грамотой;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представление к званию лучшего по профессии.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7.2. </w:t>
      </w:r>
      <w:r>
        <w:rPr>
          <w:rFonts w:ascii="Times New Roman" w:hAnsi="Times New Roman" w:cs="Times New Roman" w:eastAsia="Times New Roman"/>
          <w:color w:val="auto"/>
          <w:spacing w:val="0"/>
          <w:position w:val="0"/>
          <w:sz w:val="28"/>
          <w:shd w:fill="auto" w:val="clear"/>
        </w:rPr>
        <w:t xml:space="preserve">Поощрения применяются администрацией совместно или по согласованию с Советом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7.3. </w:t>
      </w:r>
      <w:r>
        <w:rPr>
          <w:rFonts w:ascii="Times New Roman" w:hAnsi="Times New Roman" w:cs="Times New Roman" w:eastAsia="Times New Roman"/>
          <w:color w:val="auto"/>
          <w:spacing w:val="0"/>
          <w:position w:val="0"/>
          <w:sz w:val="28"/>
          <w:shd w:fill="auto" w:val="clear"/>
        </w:rPr>
        <w:t xml:space="preserve">В трудовую книжку работника вносятся записи о награждениях (грамоты, нагрудные знаки, медали, звания).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ВЗЫСКАНИЯ ЗА НАРУШЕНИЯ ТРУДОВОЙ ДИСЦИПЛИНЫ.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 </w:t>
      </w:r>
      <w:r>
        <w:rPr>
          <w:rFonts w:ascii="Times New Roman" w:hAnsi="Times New Roman" w:cs="Times New Roman" w:eastAsia="Times New Roman"/>
          <w:color w:val="auto"/>
          <w:spacing w:val="0"/>
          <w:position w:val="0"/>
          <w:sz w:val="28"/>
          <w:shd w:fill="auto" w:val="clear"/>
        </w:rPr>
        <w:t xml:space="preserve">Нарушение трудовой дисциплины, т.е. неисполнение или ненадлежащее исполнение вследствие умысла, самонадеятельнности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 </w:t>
      </w:r>
      <w:r>
        <w:rPr>
          <w:rFonts w:ascii="Times New Roman" w:hAnsi="Times New Roman" w:cs="Times New Roman" w:eastAsia="Times New Roman"/>
          <w:color w:val="auto"/>
          <w:spacing w:val="0"/>
          <w:position w:val="0"/>
          <w:sz w:val="28"/>
          <w:shd w:fill="auto" w:val="clear"/>
        </w:rPr>
        <w:t xml:space="preserve">За совершение дисциплинарного проступка, то есть неисполнение или ненадлежащие исполнение работником по его вине возложенных на него трудовых обязанностей, работодатель имеет право применить следующие взыскания (статья192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замечание;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выговор;</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увольнение по соответствующим основаниям.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8.3. </w:t>
      </w:r>
      <w:r>
        <w:rPr>
          <w:rFonts w:ascii="Times New Roman" w:hAnsi="Times New Roman" w:cs="Times New Roman" w:eastAsia="Times New Roman"/>
          <w:color w:val="auto"/>
          <w:spacing w:val="0"/>
          <w:position w:val="0"/>
          <w:sz w:val="28"/>
          <w:shd w:fill="auto" w:val="clear"/>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К педагогическим работникам перевод на нижеоплачиваемую работу на срок до трех месяцев или смещение на низшую должность на тот же срок не применяется.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8.4. </w:t>
      </w:r>
      <w:r>
        <w:rPr>
          <w:rFonts w:ascii="Times New Roman" w:hAnsi="Times New Roman" w:cs="Times New Roman" w:eastAsia="Times New Roman"/>
          <w:color w:val="auto"/>
          <w:spacing w:val="0"/>
          <w:position w:val="0"/>
          <w:sz w:val="28"/>
          <w:shd w:fill="auto" w:val="clear"/>
        </w:rPr>
        <w:t xml:space="preserve">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общественного взыскания, за прогул без уважительных причин, а также за появление на работе в нетрезвом состоянии.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8.5. </w:t>
      </w:r>
      <w:r>
        <w:rPr>
          <w:rFonts w:ascii="Times New Roman" w:hAnsi="Times New Roman" w:cs="Times New Roman" w:eastAsia="Times New Roman"/>
          <w:color w:val="auto"/>
          <w:spacing w:val="0"/>
          <w:position w:val="0"/>
          <w:sz w:val="28"/>
          <w:shd w:fill="auto" w:val="clear"/>
        </w:rPr>
        <w:t xml:space="preserve">За каждое нарушение может быть наложено только одно дисциплинарное взыскание.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Меры дисциплинарного взыскания применяются должностным лицом, наделенным правом приема и увольнения данного работника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заведующим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8.6. </w:t>
      </w:r>
      <w:r>
        <w:rPr>
          <w:rFonts w:ascii="Times New Roman" w:hAnsi="Times New Roman" w:cs="Times New Roman" w:eastAsia="Times New Roman"/>
          <w:color w:val="auto"/>
          <w:spacing w:val="0"/>
          <w:position w:val="0"/>
          <w:sz w:val="28"/>
          <w:shd w:fill="auto" w:val="clear"/>
        </w:rPr>
        <w:t xml:space="preserve">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8.7. </w:t>
      </w:r>
      <w:r>
        <w:rPr>
          <w:rFonts w:ascii="Times New Roman" w:hAnsi="Times New Roman" w:cs="Times New Roman" w:eastAsia="Times New Roman"/>
          <w:color w:val="auto"/>
          <w:spacing w:val="0"/>
          <w:position w:val="0"/>
          <w:sz w:val="28"/>
          <w:shd w:fill="auto" w:val="clear"/>
        </w:rPr>
        <w:t xml:space="preserve">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8.8. </w:t>
      </w:r>
      <w:r>
        <w:rPr>
          <w:rFonts w:ascii="Times New Roman" w:hAnsi="Times New Roman" w:cs="Times New Roman" w:eastAsia="Times New Roman"/>
          <w:color w:val="auto"/>
          <w:spacing w:val="0"/>
          <w:position w:val="0"/>
          <w:sz w:val="28"/>
          <w:shd w:fill="auto" w:val="clear"/>
        </w:rPr>
        <w:t xml:space="preserve">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трудовой дисциплины (статья 193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8.9. </w:t>
      </w:r>
      <w:r>
        <w:rPr>
          <w:rFonts w:ascii="Times New Roman" w:hAnsi="Times New Roman" w:cs="Times New Roman" w:eastAsia="Times New Roman"/>
          <w:color w:val="auto"/>
          <w:spacing w:val="0"/>
          <w:position w:val="0"/>
          <w:sz w:val="28"/>
          <w:shd w:fill="auto" w:val="clear"/>
        </w:rPr>
        <w:t xml:space="preserve">Взыскание объявляется приказом. Приказ объявляется работнику под подпись в трехдневный срок со дня подписания.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8.10. </w:t>
      </w:r>
      <w:r>
        <w:rPr>
          <w:rFonts w:ascii="Times New Roman" w:hAnsi="Times New Roman" w:cs="Times New Roman" w:eastAsia="Times New Roman"/>
          <w:color w:val="auto"/>
          <w:spacing w:val="0"/>
          <w:position w:val="0"/>
          <w:sz w:val="28"/>
          <w:shd w:fill="auto" w:val="clear"/>
        </w:rPr>
        <w:t xml:space="preserve">К работникам, имеющим взыскание, меры поощрения не применяются в течение срока действий этих взысканий.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 </w:t>
      </w:r>
      <w:r>
        <w:rPr>
          <w:rFonts w:ascii="Times New Roman" w:hAnsi="Times New Roman" w:cs="Times New Roman" w:eastAsia="Times New Roman"/>
          <w:color w:val="auto"/>
          <w:spacing w:val="0"/>
          <w:position w:val="0"/>
          <w:sz w:val="28"/>
          <w:shd w:fill="auto" w:val="clear"/>
        </w:rPr>
        <w:t xml:space="preserve">Взыскание автоматически снимается, и работник считается не подвергшимся дисциплинарному взысканию, если он в течение года не будет подвергаться новому дисциплинарному взысканию. Заведующий вправе снять взыскание досрочно по ходатайству руководителя или трудового коллектива.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8.12. </w:t>
      </w:r>
      <w:r>
        <w:rPr>
          <w:rFonts w:ascii="Times New Roman" w:hAnsi="Times New Roman" w:cs="Times New Roman" w:eastAsia="Times New Roman"/>
          <w:color w:val="auto"/>
          <w:spacing w:val="0"/>
          <w:position w:val="0"/>
          <w:sz w:val="28"/>
          <w:shd w:fill="auto" w:val="clear"/>
        </w:rPr>
        <w:t xml:space="preserve">Педагогический работник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аморальным проступкам могут быть отнесены рукоприкладство по отношению к детям, нарушение норм морали, явно не соответствующие социальному статусу педагога.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8.13.</w:t>
      </w:r>
      <w:r>
        <w:rPr>
          <w:rFonts w:ascii="Times New Roman" w:hAnsi="Times New Roman" w:cs="Times New Roman" w:eastAsia="Times New Roman"/>
          <w:color w:val="auto"/>
          <w:spacing w:val="0"/>
          <w:position w:val="0"/>
          <w:sz w:val="28"/>
          <w:shd w:fill="auto" w:val="clear"/>
        </w:rPr>
        <w:t xml:space="preserve">Помимо оснований, предусмотренных настоящим Кодексом и иными федеральными законами, основанием для прекращения трудового договора с педагогическими работниками являются (статья 336 ТК РФ):</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повторное в течение одного года грубое нарушение устава ДОУ;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применение, в том числе однократное,  методов воспитания связанных с физическим и (или) психологическим насилием над личностью воспитанников.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8.14. </w:t>
      </w:r>
      <w:r>
        <w:rPr>
          <w:rFonts w:ascii="Times New Roman" w:hAnsi="Times New Roman" w:cs="Times New Roman" w:eastAsia="Times New Roman"/>
          <w:color w:val="auto"/>
          <w:spacing w:val="0"/>
          <w:position w:val="0"/>
          <w:sz w:val="28"/>
          <w:shd w:fill="auto" w:val="clear"/>
        </w:rPr>
        <w:t xml:space="preserve">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производится без согласия с профсоюзным комитетом.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Текст правил внутреннего трудового распорядка принят 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общем собрании трудового коллектива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